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Załącznik nr 8 do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„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Asystent osobisty osoby niepełnosprawnej” 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360"/>
        <w:ind w:left="6379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Symbol" w:cs="Symbol" w:ascii="Symbol" w:hAnsi="Symbol"/>
          <w:iCs/>
          <w:color w:val="000000"/>
          <w:sz w:val="20"/>
          <w:szCs w:val="20"/>
          <w:lang w:eastAsia="pl-PL"/>
        </w:rPr>
        <w:t>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edycja 2023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360"/>
        <w:jc w:val="center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WZÓR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2023</w:t>
      </w:r>
    </w:p>
    <w:p>
      <w:pPr>
        <w:pStyle w:val="Normal"/>
        <w:spacing w:lineRule="auto" w:line="360"/>
        <w:rPr>
          <w:rFonts w:ascii="Calibri" w:hAnsi="Calibri" w:cs="Calibri"/>
          <w:i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  <w:br/>
        <w:t>z niepełnosprawnością oraz katalogu ról społecznych, które osoba z niepełnosprawnością pełni lub chciałaby pełnić.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czynnościach samoobsługowych, w tym utrzymaniu higieny osobistej i czynnościach pielęgnacyjnych: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66212646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98221417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goleniu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4302457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obcinaniu paznokci rąk i nóg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68464380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702698094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zapobieganiu powstania odleżyn lub odparzeń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455058184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54040109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99167673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prowadzeniu gospodarstwa domowego i wypełnianiu ról społecznych (w przypadku samodzielnego zamieszkiwania):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sprzątaniu mieszkania, w tym urządzeń codziennego użytku i sanitarnych oraz wynoszeniu śmieci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91460707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59983915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myciu okien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07935258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69521857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368682654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96078324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transporcie dziecka osoby niepełnosprawnej np. odebraniu ze szkoły (wyłącznie w obecności osoby niepełnosprawnej)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89570093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pchanie wózka osoby niepełnosprawnej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3915540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650348755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9360163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236755503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  <w:r>
        <w:rPr>
          <w:rFonts w:eastAsia="MS Gothic" w:cs="Calibri" w:cstheme="minorHAnsi"/>
          <w:color w:val="000000"/>
          <w:sz w:val="24"/>
          <w:szCs w:val="24"/>
          <w:lang w:eastAsia="pl-PL"/>
        </w:rPr>
        <w:t>lub innym środkiem transportu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671198129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transport uczestnika Programu samochodem osoby niepełnosprawnej lub asystenta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079852514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wyjście na spacer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08420438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814847195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966348128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  <w:br/>
        <w:t>się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111791115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013642354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>
        <w:rPr>
          <w:rFonts w:eastAsia="MS Gothic" w:cs="Calibri" w:ascii="MS Gothic" w:hAnsi="MS Gothic"/>
          <w:color w:val="000000"/>
          <w:sz w:val="24"/>
          <w:szCs w:val="24"/>
          <w:lang w:eastAsia="pl-PL"/>
        </w:rPr>
        <w:t xml:space="preserve">, </w:t>
      </w:r>
      <w:r>
        <w:rPr>
          <w:rFonts w:eastAsia="MS Gothic" w:cs="Calibri" w:cstheme="minorHAnsi"/>
          <w:color w:val="000000"/>
          <w:sz w:val="24"/>
          <w:szCs w:val="24"/>
          <w:lang w:eastAsia="pl-PL"/>
        </w:rPr>
        <w:t>wyjściu na spacer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546363803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68617701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  <w:t>Miejscowość, dnia ……………………… .</w:t>
      </w:r>
      <w:bookmarkStart w:id="0" w:name="_GoBack"/>
      <w:bookmarkEnd w:id="0"/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4752294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2</Pages>
  <Words>492</Words>
  <Characters>3100</Characters>
  <CharactersWithSpaces>3530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2022-10-06T13:37:00Z</dcterms:created>
  <dc:creator>Anna Kuczyńska;Elżbieta Cieślak</dc:creator>
  <dc:description/>
  <dc:language>pl-PL</dc:language>
  <cp:lastModifiedBy>Norbert Warecki</cp:lastModifiedBy>
  <cp:lastPrinted>2022-09-22T07:16:00Z</cp:lastPrinted>
  <dcterms:modified xsi:type="dcterms:W3CDTF">2022-10-19T10:21:00Z</dcterms:modified>
  <cp:revision>5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