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8B" w:rsidRPr="00BD058B" w:rsidRDefault="0037551E" w:rsidP="00BD058B">
      <w:pPr>
        <w:spacing w:after="0" w:line="360" w:lineRule="auto"/>
        <w:jc w:val="right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>Załącznik nr 3</w:t>
      </w:r>
      <w:r w:rsidR="00BD058B">
        <w:rPr>
          <w:rFonts w:ascii="Arial" w:hAnsi="Arial" w:cs="Arial"/>
          <w:spacing w:val="20"/>
          <w:sz w:val="20"/>
          <w:szCs w:val="20"/>
        </w:rPr>
        <w:t xml:space="preserve"> do Regulaminu</w:t>
      </w:r>
    </w:p>
    <w:p w:rsidR="009F2B0B" w:rsidRDefault="009F2B0B" w:rsidP="009F2B0B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F2B0B">
        <w:rPr>
          <w:rFonts w:ascii="Arial" w:hAnsi="Arial" w:cs="Arial"/>
          <w:b/>
          <w:color w:val="000000"/>
          <w:sz w:val="24"/>
          <w:szCs w:val="24"/>
        </w:rPr>
        <w:t>DIAGNOZ</w:t>
      </w:r>
      <w:r w:rsidR="0037551E">
        <w:rPr>
          <w:rFonts w:ascii="Arial" w:hAnsi="Arial" w:cs="Arial"/>
          <w:b/>
          <w:color w:val="000000"/>
          <w:sz w:val="24"/>
          <w:szCs w:val="24"/>
        </w:rPr>
        <w:t>A</w:t>
      </w:r>
      <w:r w:rsidRPr="009F2B0B">
        <w:rPr>
          <w:rFonts w:ascii="Arial" w:hAnsi="Arial" w:cs="Arial"/>
          <w:b/>
          <w:color w:val="000000"/>
          <w:sz w:val="24"/>
          <w:szCs w:val="24"/>
        </w:rPr>
        <w:t xml:space="preserve"> POTRZEB </w:t>
      </w:r>
      <w:r w:rsidR="002E628D">
        <w:rPr>
          <w:rFonts w:ascii="Arial" w:hAnsi="Arial" w:cs="Arial"/>
          <w:b/>
          <w:color w:val="000000"/>
          <w:sz w:val="24"/>
          <w:szCs w:val="24"/>
        </w:rPr>
        <w:t xml:space="preserve">OSOBY Z NIEPEŁNOSPRAWNOŚCIĄ </w:t>
      </w:r>
      <w:r w:rsidRPr="009F2B0B">
        <w:rPr>
          <w:rFonts w:ascii="Arial" w:hAnsi="Arial" w:cs="Arial"/>
          <w:b/>
          <w:color w:val="000000"/>
          <w:sz w:val="24"/>
          <w:szCs w:val="24"/>
        </w:rPr>
        <w:t xml:space="preserve">W RAMACH </w:t>
      </w:r>
      <w:r w:rsidR="002E628D">
        <w:rPr>
          <w:rFonts w:ascii="Arial" w:hAnsi="Arial" w:cs="Arial"/>
          <w:b/>
          <w:color w:val="000000"/>
          <w:sz w:val="24"/>
          <w:szCs w:val="24"/>
        </w:rPr>
        <w:t>UCZESTNICTWA W PROJEKCIE</w:t>
      </w:r>
    </w:p>
    <w:p w:rsidR="002E628D" w:rsidRPr="009F2B0B" w:rsidRDefault="002E628D" w:rsidP="009F2B0B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E628D" w:rsidRPr="006B32EC" w:rsidRDefault="002E628D" w:rsidP="002E628D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 xml:space="preserve">TYTUŁ PROJEKTU: </w:t>
      </w:r>
      <w:r w:rsidRPr="006B32EC">
        <w:rPr>
          <w:rFonts w:ascii="Arial" w:hAnsi="Arial" w:cs="Arial"/>
          <w:b/>
          <w:color w:val="000000"/>
          <w:sz w:val="24"/>
          <w:szCs w:val="24"/>
        </w:rPr>
        <w:t>„Usługi asystenckie w Mieście Żywiec”</w:t>
      </w:r>
    </w:p>
    <w:p w:rsidR="005506FF" w:rsidRPr="002E628D" w:rsidRDefault="002E628D" w:rsidP="002E628D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>Projekt jest realizowany w ramach programu Fundusze Europejskie dla Śląskiego 2021-2027, Europejski Fundusz Społeczny + (Prio</w:t>
      </w:r>
      <w:r w:rsidR="00A25FDE">
        <w:rPr>
          <w:rFonts w:ascii="Arial" w:hAnsi="Arial" w:cs="Arial"/>
          <w:color w:val="000000"/>
          <w:sz w:val="24"/>
          <w:szCs w:val="24"/>
        </w:rPr>
        <w:t>ry</w:t>
      </w:r>
      <w:r w:rsidRPr="006B32EC">
        <w:rPr>
          <w:rFonts w:ascii="Arial" w:hAnsi="Arial" w:cs="Arial"/>
          <w:color w:val="000000"/>
          <w:sz w:val="24"/>
          <w:szCs w:val="24"/>
        </w:rPr>
        <w:t>tet: FESL.07.00- Fundusze Europejskie dla społeczeństwa, Działanie: FESL.07.04- Usługi społeczne)</w:t>
      </w:r>
    </w:p>
    <w:p w:rsidR="00546F34" w:rsidRPr="006B32EC" w:rsidRDefault="00E15F49" w:rsidP="00BC3D3D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>DANE</w:t>
      </w:r>
      <w:r w:rsidRPr="006B32EC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r w:rsidRPr="006B32EC">
        <w:rPr>
          <w:rFonts w:ascii="Arial" w:hAnsi="Arial" w:cs="Arial"/>
          <w:color w:val="000000"/>
          <w:sz w:val="24"/>
          <w:szCs w:val="24"/>
        </w:rPr>
        <w:t>BENEFICJENTA</w:t>
      </w:r>
      <w:r w:rsidRPr="006B32EC">
        <w:rPr>
          <w:rFonts w:ascii="Arial" w:hAnsi="Arial" w:cs="Arial"/>
          <w:color w:val="000000"/>
          <w:sz w:val="24"/>
          <w:szCs w:val="24"/>
          <w:lang w:val="uk-UA"/>
        </w:rPr>
        <w:t xml:space="preserve">: </w:t>
      </w:r>
      <w:r w:rsidRPr="006B32EC">
        <w:rPr>
          <w:rFonts w:ascii="Arial" w:hAnsi="Arial" w:cs="Arial"/>
          <w:b/>
          <w:color w:val="000000"/>
          <w:sz w:val="24"/>
          <w:szCs w:val="24"/>
        </w:rPr>
        <w:t>MIASTO</w:t>
      </w:r>
      <w:r w:rsidRPr="006B32E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Ż</w:t>
      </w:r>
      <w:r w:rsidRPr="006B32EC">
        <w:rPr>
          <w:rFonts w:ascii="Arial" w:hAnsi="Arial" w:cs="Arial"/>
          <w:b/>
          <w:color w:val="000000"/>
          <w:sz w:val="24"/>
          <w:szCs w:val="24"/>
        </w:rPr>
        <w:t>YWIEC</w:t>
      </w:r>
    </w:p>
    <w:p w:rsidR="005506FF" w:rsidRPr="00216B21" w:rsidRDefault="0024126B" w:rsidP="00BC3D3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32EC">
        <w:rPr>
          <w:rFonts w:ascii="Arial" w:hAnsi="Arial" w:cs="Arial"/>
          <w:color w:val="000000"/>
          <w:sz w:val="24"/>
          <w:szCs w:val="24"/>
        </w:rPr>
        <w:t>REALIZATOR</w:t>
      </w:r>
      <w:r w:rsidR="00020B91" w:rsidRPr="006B32EC">
        <w:rPr>
          <w:rFonts w:ascii="Arial" w:hAnsi="Arial" w:cs="Arial"/>
          <w:color w:val="000000"/>
          <w:sz w:val="24"/>
          <w:szCs w:val="24"/>
        </w:rPr>
        <w:t>:</w:t>
      </w:r>
      <w:r w:rsidR="00020B91" w:rsidRPr="006B32EC">
        <w:rPr>
          <w:rFonts w:ascii="Arial" w:hAnsi="Arial" w:cs="Arial"/>
          <w:b/>
          <w:color w:val="000000"/>
          <w:sz w:val="24"/>
          <w:szCs w:val="24"/>
        </w:rPr>
        <w:t xml:space="preserve"> MIEJSKI OŚRODEK POMOCY SPOŁECZNEJ W ŻYWCU</w:t>
      </w:r>
      <w:r w:rsidRPr="006B32E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12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2405"/>
        <w:gridCol w:w="6840"/>
      </w:tblGrid>
      <w:tr w:rsidR="008F30A2" w:rsidRPr="006B32EC" w:rsidTr="008F30A2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extDirection w:val="btLr"/>
            <w:vAlign w:val="center"/>
          </w:tcPr>
          <w:p w:rsidR="00546F34" w:rsidRPr="006B32EC" w:rsidRDefault="00E15F49" w:rsidP="005E4C41">
            <w:pPr>
              <w:widowControl w:val="0"/>
              <w:spacing w:after="0" w:line="36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Dane uczestnika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2C35CC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E15F49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8F30A2" w:rsidRPr="006B32EC" w:rsidTr="008F30A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6F34" w:rsidRPr="006B32EC" w:rsidRDefault="00546F34" w:rsidP="005E4C41">
            <w:pPr>
              <w:widowControl w:val="0"/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pStyle w:val="Akapitzlist"/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A25FDE" w:rsidP="00BC3D3D">
            <w:pPr>
              <w:widowControl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 i nazwisko o</w:t>
            </w:r>
            <w:r w:rsidR="00932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piekuna prawnego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lub rodzica</w:t>
            </w:r>
            <w:r w:rsidR="00932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34" w:rsidRPr="006B32EC" w:rsidRDefault="00546F34" w:rsidP="00BC3D3D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82CB6" w:rsidRPr="006B32EC" w:rsidTr="003A5485">
        <w:trPr>
          <w:cantSplit/>
          <w:trHeight w:val="3205"/>
          <w:jc w:val="center"/>
        </w:trPr>
        <w:tc>
          <w:tcPr>
            <w:tcW w:w="1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82CB6" w:rsidRPr="00E14440" w:rsidRDefault="00282CB6" w:rsidP="00282C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Zakres usług 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asystenckich </w:t>
            </w:r>
            <w:r w:rsidR="008F37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402DE" w:rsidRPr="00E14440">
              <w:rPr>
                <w:rFonts w:ascii="Arial" w:eastAsia="Times New Roman" w:hAnsi="Arial" w:cs="Arial" w:hint="eastAsia"/>
                <w:b/>
                <w:color w:val="000000"/>
                <w:sz w:val="24"/>
                <w:szCs w:val="24"/>
                <w:lang w:eastAsia="pl-PL"/>
              </w:rPr>
              <w:t>ś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ci</w:t>
            </w:r>
            <w:r w:rsidR="008402DE" w:rsidRPr="00E14440">
              <w:rPr>
                <w:rFonts w:ascii="Arial" w:eastAsia="Times New Roman" w:hAnsi="Arial" w:cs="Arial" w:hint="eastAsia"/>
                <w:b/>
                <w:color w:val="000000"/>
                <w:sz w:val="24"/>
                <w:szCs w:val="24"/>
                <w:lang w:eastAsia="pl-PL"/>
              </w:rPr>
              <w:t>ś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le dopasowany do indywidualnych potrzeb osoby z niepe</w:t>
            </w:r>
            <w:r w:rsidR="008402DE" w:rsidRPr="00E14440">
              <w:rPr>
                <w:rFonts w:ascii="Arial" w:eastAsia="Times New Roman" w:hAnsi="Arial" w:cs="Arial" w:hint="eastAsia"/>
                <w:b/>
                <w:color w:val="000000"/>
                <w:sz w:val="24"/>
                <w:szCs w:val="24"/>
                <w:lang w:eastAsia="pl-PL"/>
              </w:rPr>
              <w:t>ł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nosprawno</w:t>
            </w:r>
            <w:r w:rsidR="008402DE" w:rsidRPr="00E14440">
              <w:rPr>
                <w:rFonts w:ascii="Arial" w:eastAsia="Times New Roman" w:hAnsi="Arial" w:cs="Arial" w:hint="eastAsia"/>
                <w:b/>
                <w:color w:val="000000"/>
                <w:sz w:val="24"/>
                <w:szCs w:val="24"/>
                <w:lang w:eastAsia="pl-PL"/>
              </w:rPr>
              <w:t>ś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ci</w:t>
            </w:r>
            <w:r w:rsidR="008402DE" w:rsidRPr="00E14440">
              <w:rPr>
                <w:rFonts w:ascii="Arial" w:eastAsia="Times New Roman" w:hAnsi="Arial" w:cs="Arial" w:hint="eastAsia"/>
                <w:b/>
                <w:color w:val="000000"/>
                <w:sz w:val="24"/>
                <w:szCs w:val="24"/>
                <w:lang w:eastAsia="pl-PL"/>
              </w:rPr>
              <w:t>ą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w sferach </w:t>
            </w:r>
            <w:r w:rsidR="008402DE" w:rsidRPr="00E14440">
              <w:rPr>
                <w:rFonts w:ascii="Arial" w:eastAsia="Times New Roman" w:hAnsi="Arial" w:cs="Arial" w:hint="eastAsia"/>
                <w:b/>
                <w:color w:val="000000"/>
                <w:sz w:val="24"/>
                <w:szCs w:val="24"/>
                <w:lang w:eastAsia="pl-PL"/>
              </w:rPr>
              <w:t>ż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ycia, kt</w:t>
            </w:r>
            <w:r w:rsidR="008402DE" w:rsidRPr="00E14440">
              <w:rPr>
                <w:rFonts w:ascii="Arial" w:eastAsia="Times New Roman" w:hAnsi="Arial" w:cs="Arial" w:hint="eastAsia"/>
                <w:b/>
                <w:color w:val="000000"/>
                <w:sz w:val="24"/>
                <w:szCs w:val="24"/>
                <w:lang w:eastAsia="pl-PL"/>
              </w:rPr>
              <w:t>ó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re wymagaj</w:t>
            </w:r>
            <w:r w:rsidR="008402DE" w:rsidRPr="00E14440">
              <w:rPr>
                <w:rFonts w:ascii="Arial" w:eastAsia="Times New Roman" w:hAnsi="Arial" w:cs="Arial" w:hint="eastAsia"/>
                <w:b/>
                <w:color w:val="000000"/>
                <w:sz w:val="24"/>
                <w:szCs w:val="24"/>
                <w:lang w:eastAsia="pl-PL"/>
              </w:rPr>
              <w:t>ą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wsparcia. </w:t>
            </w:r>
            <w:r w:rsidR="008F37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Usługi muszą być dostosowane do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osobistych preferencji </w:t>
            </w:r>
            <w:r w:rsidR="00E657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oraz realizowane wyłącznie na rzecz </w:t>
            </w:r>
            <w:bookmarkStart w:id="0" w:name="_GoBack"/>
            <w:bookmarkEnd w:id="0"/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odbiorcy tych usług, czyli osoby z niepełnosprawnością- </w:t>
            </w:r>
            <w:r w:rsidR="008402DE" w:rsidRP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l-PL"/>
              </w:rPr>
              <w:t>ni</w:t>
            </w:r>
            <w:r w:rsid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l-PL"/>
              </w:rPr>
              <w:t xml:space="preserve">e na rzecz członków rodziny </w:t>
            </w:r>
            <w:r w:rsidR="008F37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l-PL"/>
              </w:rPr>
              <w:t xml:space="preserve">osoby z niepełnosprawnością </w:t>
            </w:r>
            <w:r w:rsidR="00E144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l-PL"/>
              </w:rPr>
              <w:t>lub</w:t>
            </w:r>
            <w:r w:rsidR="008F37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pl-PL"/>
              </w:rPr>
              <w:t xml:space="preserve"> innych osób np. z nią zamieszkujących.</w:t>
            </w:r>
          </w:p>
          <w:p w:rsidR="008402DE" w:rsidRPr="008402DE" w:rsidRDefault="008402DE" w:rsidP="00282C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:rsidR="008402DE" w:rsidRPr="006B32EC" w:rsidRDefault="008402DE" w:rsidP="00282C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402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PROSZĘ ZAZNACZYĆ WŁAŚCIWE, W ZAKRESIE POTRZEB OSOBY Z NIEPEŁNOSPRAWNOŚCIĄ:</w:t>
            </w:r>
          </w:p>
        </w:tc>
      </w:tr>
      <w:tr w:rsidR="00932932" w:rsidRPr="006B32EC" w:rsidTr="008F30A2">
        <w:trPr>
          <w:cantSplit/>
          <w:trHeight w:val="3205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32932" w:rsidRPr="006B32EC" w:rsidRDefault="00932932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Higiena osobista </w:t>
            </w:r>
            <w:r w:rsidR="00E431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 czynności samoobsługowe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932" w:rsidRPr="00D97FF4" w:rsidRDefault="00A25FDE" w:rsidP="00C30A0D">
            <w:pPr>
              <w:pStyle w:val="Akapitzlist"/>
              <w:widowControl w:val="0"/>
              <w:numPr>
                <w:ilvl w:val="0"/>
                <w:numId w:val="2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Czynności dot. higieny osobistej, takie jak: mycie, kąpiel, czesanie, golenie, mycie włosów</w:t>
            </w:r>
            <w:r w:rsidR="00213972"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itp.</w:t>
            </w:r>
          </w:p>
          <w:p w:rsidR="00A25FDE" w:rsidRPr="00D97FF4" w:rsidRDefault="00A25FDE" w:rsidP="00C30A0D">
            <w:pPr>
              <w:pStyle w:val="Akapitzlist"/>
              <w:widowControl w:val="0"/>
              <w:numPr>
                <w:ilvl w:val="0"/>
                <w:numId w:val="2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Zmiana </w:t>
            </w:r>
            <w:proofErr w:type="spellStart"/>
            <w:r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pieluchomajtek</w:t>
            </w:r>
            <w:proofErr w:type="spellEnd"/>
            <w:r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wkładów higienicznych</w:t>
            </w:r>
          </w:p>
          <w:p w:rsidR="00A25FDE" w:rsidRPr="00D97FF4" w:rsidRDefault="00A25FDE" w:rsidP="00C30A0D">
            <w:pPr>
              <w:pStyle w:val="Akapitzlist"/>
              <w:widowControl w:val="0"/>
              <w:numPr>
                <w:ilvl w:val="0"/>
                <w:numId w:val="2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Pomoc w korzystaniu z toalety</w:t>
            </w:r>
          </w:p>
          <w:p w:rsidR="00A25FDE" w:rsidRPr="00D97FF4" w:rsidRDefault="00213972" w:rsidP="00C30A0D">
            <w:pPr>
              <w:pStyle w:val="Akapitzlist"/>
              <w:widowControl w:val="0"/>
              <w:numPr>
                <w:ilvl w:val="0"/>
                <w:numId w:val="2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Pomoc w zmianie pozycji w celu zapobiegania odleżyn</w:t>
            </w:r>
          </w:p>
          <w:p w:rsidR="00310B19" w:rsidRPr="00D97FF4" w:rsidRDefault="00216B21" w:rsidP="00C30A0D">
            <w:pPr>
              <w:pStyle w:val="Akapitzlist"/>
              <w:widowControl w:val="0"/>
              <w:numPr>
                <w:ilvl w:val="0"/>
                <w:numId w:val="2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</w:t>
            </w:r>
            <w:r w:rsidR="00310B19"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omoc w spożywaniu pokarmów i napojów </w:t>
            </w:r>
          </w:p>
          <w:p w:rsidR="00A25FDE" w:rsidRPr="006B32EC" w:rsidRDefault="00A25FDE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32932" w:rsidRPr="006B32EC" w:rsidTr="008F30A2">
        <w:trPr>
          <w:cantSplit/>
          <w:trHeight w:val="3205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32932" w:rsidRPr="006B32EC" w:rsidRDefault="00282CB6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Prowadzenie gospodarstwa domowego oraz pomoc w wypełnianiu ról społecznych w rodzinie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932" w:rsidRDefault="00310B19" w:rsidP="00D97FF4">
            <w:pPr>
              <w:pStyle w:val="Akapitzlist"/>
              <w:widowControl w:val="0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Robienie zakupów (tylko z osobą z niepełnosprawnością)</w:t>
            </w:r>
          </w:p>
          <w:p w:rsidR="00216B21" w:rsidRPr="00D97FF4" w:rsidRDefault="00216B21" w:rsidP="00D97FF4">
            <w:pPr>
              <w:pStyle w:val="Akapitzlist"/>
              <w:widowControl w:val="0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Pomoc w przygotowaniu posiłków</w:t>
            </w:r>
          </w:p>
          <w:p w:rsidR="00310B19" w:rsidRDefault="00310B19" w:rsidP="00D97FF4">
            <w:pPr>
              <w:pStyle w:val="Akapitzlist"/>
              <w:widowControl w:val="0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Sprzątanie mieszkania</w:t>
            </w:r>
            <w:r w:rsidR="00D97FF4"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oraz utrzymywanie czystości sprzętów medycznych i codziennej obsługi</w:t>
            </w:r>
            <w:r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(tylko w przypadku samodzielnego zamieszkiwania osoby z niepełnosprawnością</w:t>
            </w:r>
            <w:r w:rsidR="008D6394"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tylko w obecności osoby z niepełnosprawnością</w:t>
            </w:r>
            <w:r w:rsidR="00C30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). Niedopuszczalne są</w:t>
            </w:r>
            <w:r w:rsidR="008D6394"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prac</w:t>
            </w:r>
            <w:r w:rsidR="00C30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 remontowe</w:t>
            </w:r>
            <w:r w:rsidR="008D6394"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prac</w:t>
            </w:r>
            <w:r w:rsidR="00C30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</w:t>
            </w:r>
            <w:r w:rsidR="008D6394"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 wysokościach itp.</w:t>
            </w:r>
          </w:p>
          <w:p w:rsidR="00D97FF4" w:rsidRPr="00D97FF4" w:rsidRDefault="00D97FF4" w:rsidP="00D97FF4">
            <w:pPr>
              <w:pStyle w:val="Akapitzlist"/>
              <w:widowControl w:val="0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Wynoszenie śmieci</w:t>
            </w:r>
          </w:p>
          <w:p w:rsidR="00310B19" w:rsidRPr="00216B21" w:rsidRDefault="008D6394" w:rsidP="00346EB6">
            <w:pPr>
              <w:pStyle w:val="Akapitzlist"/>
              <w:widowControl w:val="0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Pranie i prasowanie odzieży </w:t>
            </w:r>
            <w:r w:rsidR="00D97FF4" w:rsidRPr="00D97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(tylko w przypadku samodzielnego zamieszkiwania osoby z niepełnosprawnością i tylko w obecności osoby z niepełnosprawnością)</w:t>
            </w:r>
          </w:p>
        </w:tc>
      </w:tr>
      <w:tr w:rsidR="00932932" w:rsidRPr="006B32EC" w:rsidTr="008F30A2">
        <w:trPr>
          <w:cantSplit/>
          <w:trHeight w:val="3205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32932" w:rsidRPr="006B32EC" w:rsidRDefault="00282CB6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Aktywność życiowa i komunikowanie się z otoczeniem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FF4" w:rsidRPr="00340969" w:rsidRDefault="00D97FF4" w:rsidP="00340969">
            <w:pPr>
              <w:pStyle w:val="Akapitzlist"/>
              <w:widowControl w:val="0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Pomoc w poruszaniu się poza miejscem zamieszkania</w:t>
            </w:r>
            <w:r w:rsidR="003A5485"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(pchanie wózka, pomoc w poruszaniu się o kulach, pomoc w orientowaniu się w przestrzeni osobom niewidomym, słabowidzącym </w:t>
            </w:r>
            <w:bookmarkStart w:id="1" w:name="_Hlk142398141"/>
            <w:r w:rsidR="003A5485"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głuchoniemym</w:t>
            </w:r>
            <w:bookmarkEnd w:id="1"/>
            <w:r w:rsidR="003A5485"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itp.)</w:t>
            </w:r>
          </w:p>
          <w:p w:rsidR="003A5485" w:rsidRPr="00340969" w:rsidRDefault="003A5485" w:rsidP="00340969">
            <w:pPr>
              <w:pStyle w:val="Akapitzlist"/>
              <w:widowControl w:val="0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Towarzyszenie osobie z niepełnosprawnością podczas jazdy środkami transportu publicznego</w:t>
            </w:r>
          </w:p>
          <w:p w:rsidR="003A5485" w:rsidRDefault="003A5485" w:rsidP="00340969">
            <w:pPr>
              <w:pStyle w:val="Akapitzlist"/>
              <w:widowControl w:val="0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Transport osoby z niepełnosprawnością jej samochodem, samochodem członka jej rodziny lub samochodem asystenta</w:t>
            </w:r>
          </w:p>
          <w:p w:rsidR="00AA15D9" w:rsidRPr="00340969" w:rsidRDefault="00AA15D9" w:rsidP="00340969">
            <w:pPr>
              <w:pStyle w:val="Akapitzlist"/>
              <w:widowControl w:val="0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Towarzyszenie osobie z niepełnosprawnością podczas wizyt lekarskich</w:t>
            </w:r>
          </w:p>
          <w:p w:rsidR="00340969" w:rsidRPr="00340969" w:rsidRDefault="00340969" w:rsidP="00340969">
            <w:pPr>
              <w:pStyle w:val="Akapitzlist"/>
              <w:widowControl w:val="0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Obsługa komputera, </w:t>
            </w:r>
            <w:proofErr w:type="spellStart"/>
            <w:r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smartfona</w:t>
            </w:r>
            <w:proofErr w:type="spellEnd"/>
            <w:r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itp.</w:t>
            </w:r>
          </w:p>
          <w:p w:rsidR="00340969" w:rsidRPr="00340969" w:rsidRDefault="00340969" w:rsidP="00340969">
            <w:pPr>
              <w:pStyle w:val="Akapitzlist"/>
              <w:widowControl w:val="0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Wyjście na spacer</w:t>
            </w:r>
          </w:p>
          <w:p w:rsidR="00340969" w:rsidRPr="00340969" w:rsidRDefault="00340969" w:rsidP="00340969">
            <w:pPr>
              <w:pStyle w:val="Akapitzlist"/>
              <w:widowControl w:val="0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Towarzyszenie w wyjściach do instytucji kulturalnych tj. muzeum, kino itp.</w:t>
            </w:r>
          </w:p>
          <w:p w:rsidR="00340969" w:rsidRPr="00340969" w:rsidRDefault="00340969" w:rsidP="00340969">
            <w:pPr>
              <w:pStyle w:val="Akapitzlist"/>
              <w:widowControl w:val="0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Pomoc w załatwieniu spraw urzędowych lub w punktach usługowych</w:t>
            </w:r>
          </w:p>
          <w:p w:rsidR="00340969" w:rsidRPr="00340969" w:rsidRDefault="00340969" w:rsidP="00340969">
            <w:pPr>
              <w:pStyle w:val="Akapitzlist"/>
              <w:widowControl w:val="0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09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Pomoc w dojeździe do pracy i z pracy</w:t>
            </w:r>
          </w:p>
          <w:p w:rsidR="00340969" w:rsidRPr="006B32EC" w:rsidRDefault="00340969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EB6" w:rsidRPr="006B32EC" w:rsidTr="00725F0A">
        <w:trPr>
          <w:cantSplit/>
          <w:trHeight w:val="3773"/>
          <w:jc w:val="center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346EB6" w:rsidRPr="006B32EC" w:rsidRDefault="00282CB6" w:rsidP="007B1E8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INNE POTRZEBY</w:t>
            </w:r>
            <w:r w:rsidR="003704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EB6" w:rsidRPr="006B32EC" w:rsidRDefault="00D543DE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Jeżeli występują, proszę </w:t>
            </w:r>
            <w:r w:rsidR="003704F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wymienić</w:t>
            </w:r>
            <w:r w:rsidRPr="006B32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jakie: </w:t>
            </w: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20B91" w:rsidRPr="006B32EC" w:rsidRDefault="00020B91" w:rsidP="00346EB6">
            <w:pPr>
              <w:widowControl w:val="0"/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B32EC" w:rsidRPr="006B32EC" w:rsidRDefault="0064233E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B32EC">
        <w:rPr>
          <w:rFonts w:ascii="Arial" w:eastAsia="Calibri" w:hAnsi="Arial" w:cs="Arial"/>
          <w:color w:val="000000"/>
          <w:sz w:val="16"/>
          <w:szCs w:val="16"/>
        </w:rPr>
        <w:t xml:space="preserve"> </w:t>
      </w:r>
    </w:p>
    <w:p w:rsidR="00452F34" w:rsidRPr="006B32EC" w:rsidRDefault="00452F34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91733D" w:rsidRPr="006B32EC" w:rsidRDefault="0091733D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91733D" w:rsidRDefault="0091733D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725F0A" w:rsidRPr="006B32EC" w:rsidRDefault="00725F0A" w:rsidP="00BC3D3D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F73ABC" w:rsidRDefault="00F73ABC" w:rsidP="00F73AB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73ABC" w:rsidRDefault="00F73ABC" w:rsidP="00F73AB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……………………………………                           …………………………………….                                                                          </w:t>
      </w:r>
    </w:p>
    <w:p w:rsidR="00F73ABC" w:rsidRDefault="00F73ABC" w:rsidP="00F73A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miejscowość i data                                                czytelny podpis Uczestnika Projektu/ </w:t>
      </w:r>
    </w:p>
    <w:p w:rsidR="00F73ABC" w:rsidRDefault="00F73ABC" w:rsidP="00F73ABC">
      <w:pPr>
        <w:spacing w:after="0"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jego opiekuna prawnego lub rodzica* </w:t>
      </w: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BC3D3D" w:rsidRPr="00BC3D3D" w:rsidRDefault="00BC3D3D" w:rsidP="00BC3D3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546F34" w:rsidRPr="006B32EC" w:rsidRDefault="00BC3D3D" w:rsidP="007F02BC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BC3D3D">
        <w:rPr>
          <w:rFonts w:ascii="Arial" w:hAnsi="Arial" w:cs="Arial"/>
          <w:sz w:val="24"/>
          <w:szCs w:val="24"/>
        </w:rPr>
        <w:t>*jeżeli dotyczy</w:t>
      </w:r>
    </w:p>
    <w:sectPr w:rsidR="00546F34" w:rsidRPr="006B32EC" w:rsidSect="005A0BAB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B8" w:rsidRDefault="00C342B8">
      <w:pPr>
        <w:spacing w:after="0" w:line="240" w:lineRule="auto"/>
      </w:pPr>
      <w:r>
        <w:separator/>
      </w:r>
    </w:p>
  </w:endnote>
  <w:endnote w:type="continuationSeparator" w:id="0">
    <w:p w:rsidR="00C342B8" w:rsidRDefault="00C3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751976"/>
      <w:docPartObj>
        <w:docPartGallery w:val="Page Numbers (Bottom of Page)"/>
        <w:docPartUnique/>
      </w:docPartObj>
    </w:sdtPr>
    <w:sdtEndPr/>
    <w:sdtContent>
      <w:p w:rsidR="003A5485" w:rsidRDefault="003A54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58">
          <w:rPr>
            <w:noProof/>
          </w:rPr>
          <w:t>3</w:t>
        </w:r>
        <w:r>
          <w:fldChar w:fldCharType="end"/>
        </w:r>
      </w:p>
    </w:sdtContent>
  </w:sdt>
  <w:p w:rsidR="003A5485" w:rsidRDefault="003A54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B8" w:rsidRDefault="00C342B8">
      <w:pPr>
        <w:spacing w:after="0" w:line="240" w:lineRule="auto"/>
      </w:pPr>
      <w:r>
        <w:separator/>
      </w:r>
    </w:p>
  </w:footnote>
  <w:footnote w:type="continuationSeparator" w:id="0">
    <w:p w:rsidR="00C342B8" w:rsidRDefault="00C3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85" w:rsidRDefault="003A5485" w:rsidP="00F62C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39F121" wp14:editId="5AE44605">
          <wp:extent cx="4810125" cy="673263"/>
          <wp:effectExtent l="0" t="0" r="0" b="0"/>
          <wp:docPr id="5" name="Obraz 5" descr="C:\Users\user\Desktop\EFS+ 2021-2027 różne informacje\znaki UE nowa perspektywa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EFS+ 2021-2027 różne informacje\znaki UE nowa perspektywa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6144" cy="68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485" w:rsidRDefault="003A54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744"/>
    <w:multiLevelType w:val="multilevel"/>
    <w:tmpl w:val="6F64EF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834C1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A85518"/>
    <w:multiLevelType w:val="hybridMultilevel"/>
    <w:tmpl w:val="8C728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069CD"/>
    <w:multiLevelType w:val="multilevel"/>
    <w:tmpl w:val="5DC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F29E7"/>
    <w:multiLevelType w:val="hybridMultilevel"/>
    <w:tmpl w:val="9586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73DC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70055A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680AD4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3B0E1E"/>
    <w:multiLevelType w:val="hybridMultilevel"/>
    <w:tmpl w:val="95186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118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732DE3"/>
    <w:multiLevelType w:val="hybridMultilevel"/>
    <w:tmpl w:val="4F2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33094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B81156"/>
    <w:multiLevelType w:val="hybridMultilevel"/>
    <w:tmpl w:val="ECA6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046BD"/>
    <w:multiLevelType w:val="hybridMultilevel"/>
    <w:tmpl w:val="ECA6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96CB0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500D33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615639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D83F6E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7F5629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5D6570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5F1786"/>
    <w:multiLevelType w:val="hybridMultilevel"/>
    <w:tmpl w:val="6768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35E33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E236BF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6F474E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170278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B404CD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391287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674371"/>
    <w:multiLevelType w:val="hybridMultilevel"/>
    <w:tmpl w:val="31D4F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97A56"/>
    <w:multiLevelType w:val="multilevel"/>
    <w:tmpl w:val="B11874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20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1"/>
  </w:num>
  <w:num w:numId="10">
    <w:abstractNumId w:val="8"/>
  </w:num>
  <w:num w:numId="11">
    <w:abstractNumId w:val="2"/>
  </w:num>
  <w:num w:numId="12">
    <w:abstractNumId w:val="27"/>
  </w:num>
  <w:num w:numId="13">
    <w:abstractNumId w:val="12"/>
  </w:num>
  <w:num w:numId="14">
    <w:abstractNumId w:val="28"/>
  </w:num>
  <w:num w:numId="15">
    <w:abstractNumId w:val="7"/>
  </w:num>
  <w:num w:numId="16">
    <w:abstractNumId w:val="25"/>
  </w:num>
  <w:num w:numId="17">
    <w:abstractNumId w:val="19"/>
  </w:num>
  <w:num w:numId="18">
    <w:abstractNumId w:val="3"/>
  </w:num>
  <w:num w:numId="19">
    <w:abstractNumId w:val="23"/>
  </w:num>
  <w:num w:numId="20">
    <w:abstractNumId w:val="6"/>
  </w:num>
  <w:num w:numId="21">
    <w:abstractNumId w:val="1"/>
  </w:num>
  <w:num w:numId="22">
    <w:abstractNumId w:val="24"/>
  </w:num>
  <w:num w:numId="23">
    <w:abstractNumId w:val="14"/>
  </w:num>
  <w:num w:numId="24">
    <w:abstractNumId w:val="16"/>
  </w:num>
  <w:num w:numId="25">
    <w:abstractNumId w:val="26"/>
  </w:num>
  <w:num w:numId="26">
    <w:abstractNumId w:val="22"/>
  </w:num>
  <w:num w:numId="27">
    <w:abstractNumId w:val="4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34"/>
    <w:rsid w:val="00007FC5"/>
    <w:rsid w:val="00017A34"/>
    <w:rsid w:val="00020B91"/>
    <w:rsid w:val="000D46D7"/>
    <w:rsid w:val="00186835"/>
    <w:rsid w:val="00213972"/>
    <w:rsid w:val="00216B21"/>
    <w:rsid w:val="00241097"/>
    <w:rsid w:val="0024126B"/>
    <w:rsid w:val="002613C6"/>
    <w:rsid w:val="00282CB6"/>
    <w:rsid w:val="002A3CEE"/>
    <w:rsid w:val="002C0532"/>
    <w:rsid w:val="002C160C"/>
    <w:rsid w:val="002C35CC"/>
    <w:rsid w:val="002E628D"/>
    <w:rsid w:val="00310B19"/>
    <w:rsid w:val="0032253A"/>
    <w:rsid w:val="00340969"/>
    <w:rsid w:val="00346EB6"/>
    <w:rsid w:val="0034720F"/>
    <w:rsid w:val="00353781"/>
    <w:rsid w:val="003704F7"/>
    <w:rsid w:val="0037551E"/>
    <w:rsid w:val="003A5485"/>
    <w:rsid w:val="003C5AC1"/>
    <w:rsid w:val="003F1E73"/>
    <w:rsid w:val="003F5380"/>
    <w:rsid w:val="003F7C3B"/>
    <w:rsid w:val="004077F7"/>
    <w:rsid w:val="00433B8A"/>
    <w:rsid w:val="00452F34"/>
    <w:rsid w:val="00480CB1"/>
    <w:rsid w:val="00483078"/>
    <w:rsid w:val="0049147C"/>
    <w:rsid w:val="004B7A14"/>
    <w:rsid w:val="004C6369"/>
    <w:rsid w:val="00506827"/>
    <w:rsid w:val="00546859"/>
    <w:rsid w:val="00546F34"/>
    <w:rsid w:val="005502B7"/>
    <w:rsid w:val="005506FF"/>
    <w:rsid w:val="00582982"/>
    <w:rsid w:val="00595322"/>
    <w:rsid w:val="005A0BAB"/>
    <w:rsid w:val="005A65E0"/>
    <w:rsid w:val="005B3957"/>
    <w:rsid w:val="005C42A3"/>
    <w:rsid w:val="005C4EE2"/>
    <w:rsid w:val="005E4C41"/>
    <w:rsid w:val="005F334C"/>
    <w:rsid w:val="0064233E"/>
    <w:rsid w:val="0067591A"/>
    <w:rsid w:val="00690E16"/>
    <w:rsid w:val="00696B8B"/>
    <w:rsid w:val="006B32EC"/>
    <w:rsid w:val="00720CEC"/>
    <w:rsid w:val="00725F0A"/>
    <w:rsid w:val="00754FA2"/>
    <w:rsid w:val="007626F0"/>
    <w:rsid w:val="007B1E8E"/>
    <w:rsid w:val="007D196F"/>
    <w:rsid w:val="007E3FA5"/>
    <w:rsid w:val="007E41D4"/>
    <w:rsid w:val="007F02BC"/>
    <w:rsid w:val="00801A43"/>
    <w:rsid w:val="008402DE"/>
    <w:rsid w:val="008D6394"/>
    <w:rsid w:val="008F0FE3"/>
    <w:rsid w:val="008F30A2"/>
    <w:rsid w:val="008F3721"/>
    <w:rsid w:val="008F50C6"/>
    <w:rsid w:val="0091733D"/>
    <w:rsid w:val="009237F5"/>
    <w:rsid w:val="00932932"/>
    <w:rsid w:val="009965AC"/>
    <w:rsid w:val="009A7994"/>
    <w:rsid w:val="009F297E"/>
    <w:rsid w:val="009F2B0B"/>
    <w:rsid w:val="00A00BDB"/>
    <w:rsid w:val="00A13997"/>
    <w:rsid w:val="00A25FDE"/>
    <w:rsid w:val="00A46D26"/>
    <w:rsid w:val="00A73A07"/>
    <w:rsid w:val="00AA15D9"/>
    <w:rsid w:val="00AE1930"/>
    <w:rsid w:val="00AF388C"/>
    <w:rsid w:val="00AF45E0"/>
    <w:rsid w:val="00B2276E"/>
    <w:rsid w:val="00B41CE5"/>
    <w:rsid w:val="00B47270"/>
    <w:rsid w:val="00B56AEF"/>
    <w:rsid w:val="00BA01B4"/>
    <w:rsid w:val="00BC22A3"/>
    <w:rsid w:val="00BC3D3D"/>
    <w:rsid w:val="00BD058B"/>
    <w:rsid w:val="00C001F0"/>
    <w:rsid w:val="00C30A0D"/>
    <w:rsid w:val="00C32153"/>
    <w:rsid w:val="00C342B8"/>
    <w:rsid w:val="00C5280B"/>
    <w:rsid w:val="00C54AB3"/>
    <w:rsid w:val="00C96DB3"/>
    <w:rsid w:val="00D26101"/>
    <w:rsid w:val="00D543DE"/>
    <w:rsid w:val="00D97FF4"/>
    <w:rsid w:val="00E10060"/>
    <w:rsid w:val="00E14440"/>
    <w:rsid w:val="00E15F49"/>
    <w:rsid w:val="00E35C7F"/>
    <w:rsid w:val="00E43175"/>
    <w:rsid w:val="00E449E1"/>
    <w:rsid w:val="00E65758"/>
    <w:rsid w:val="00E932BF"/>
    <w:rsid w:val="00EB2833"/>
    <w:rsid w:val="00F100ED"/>
    <w:rsid w:val="00F47AA0"/>
    <w:rsid w:val="00F61763"/>
    <w:rsid w:val="00F62C53"/>
    <w:rsid w:val="00F73ABC"/>
    <w:rsid w:val="00FB7876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A02B0-6684-46CC-9804-1CCA662A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8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385B"/>
  </w:style>
  <w:style w:type="character" w:customStyle="1" w:styleId="StopkaZnak">
    <w:name w:val="Stopka Znak"/>
    <w:basedOn w:val="Domylnaczcionkaakapitu"/>
    <w:link w:val="Stopka"/>
    <w:uiPriority w:val="99"/>
    <w:qFormat/>
    <w:rsid w:val="00D4385B"/>
  </w:style>
  <w:style w:type="character" w:styleId="Pogrubienie">
    <w:name w:val="Strong"/>
    <w:basedOn w:val="Domylnaczcionkaakapitu"/>
    <w:uiPriority w:val="22"/>
    <w:qFormat/>
    <w:rsid w:val="00DC70E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47B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385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4385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4385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47B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1B4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1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121</cp:revision>
  <cp:lastPrinted>2025-02-18T11:03:00Z</cp:lastPrinted>
  <dcterms:created xsi:type="dcterms:W3CDTF">2022-11-17T08:15:00Z</dcterms:created>
  <dcterms:modified xsi:type="dcterms:W3CDTF">2025-02-27T10:23:00Z</dcterms:modified>
  <dc:language>pl-PL</dc:language>
</cp:coreProperties>
</file>